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F457D0"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b/>
          <w:bCs/>
          <w:color w:val="262626"/>
          <w:sz w:val="21"/>
          <w:szCs w:val="21"/>
        </w:rPr>
        <w:t>Imagine</w:t>
      </w:r>
      <w:r w:rsidRPr="00F062DE">
        <w:rPr>
          <w:rFonts w:ascii="Arial" w:eastAsia="Times New Roman" w:hAnsi="Arial" w:cs="Arial"/>
          <w:color w:val="262626"/>
          <w:sz w:val="21"/>
          <w:szCs w:val="21"/>
        </w:rPr>
        <w:t xml:space="preserve"> you are the office manager at a small doctor’s office. As the office manager, you </w:t>
      </w:r>
      <w:proofErr w:type="gramStart"/>
      <w:r w:rsidRPr="00F062DE">
        <w:rPr>
          <w:rFonts w:ascii="Arial" w:eastAsia="Times New Roman" w:hAnsi="Arial" w:cs="Arial"/>
          <w:color w:val="262626"/>
          <w:sz w:val="21"/>
          <w:szCs w:val="21"/>
        </w:rPr>
        <w:t>are in charge of</w:t>
      </w:r>
      <w:proofErr w:type="gramEnd"/>
      <w:r w:rsidRPr="00F062DE">
        <w:rPr>
          <w:rFonts w:ascii="Arial" w:eastAsia="Times New Roman" w:hAnsi="Arial" w:cs="Arial"/>
          <w:color w:val="262626"/>
          <w:sz w:val="21"/>
          <w:szCs w:val="21"/>
        </w:rPr>
        <w:t xml:space="preserve"> educating new employees.</w:t>
      </w:r>
    </w:p>
    <w:p w14:paraId="27D9965D"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p>
    <w:p w14:paraId="616A326B"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b/>
          <w:bCs/>
          <w:color w:val="262626"/>
          <w:sz w:val="21"/>
          <w:szCs w:val="21"/>
        </w:rPr>
        <w:t>Write</w:t>
      </w:r>
      <w:r w:rsidRPr="00F062DE">
        <w:rPr>
          <w:rFonts w:ascii="Arial" w:eastAsia="Times New Roman" w:hAnsi="Arial" w:cs="Arial"/>
          <w:color w:val="262626"/>
          <w:sz w:val="21"/>
          <w:szCs w:val="21"/>
        </w:rPr>
        <w:t xml:space="preserve"> a 700- to 1,050-word reference guide describing electronic data interchange (EDI). (This is a paper not a pamphlet)</w:t>
      </w:r>
    </w:p>
    <w:p w14:paraId="421D1B65"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p>
    <w:p w14:paraId="71B0DA70"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color w:val="262626"/>
          <w:sz w:val="21"/>
          <w:szCs w:val="21"/>
        </w:rPr>
        <w:t>Your reference guide should:</w:t>
      </w:r>
    </w:p>
    <w:p w14:paraId="28B8F858" w14:textId="77777777" w:rsidR="00F062DE" w:rsidRPr="00F062DE" w:rsidRDefault="00F062DE" w:rsidP="00F062DE">
      <w:pPr>
        <w:numPr>
          <w:ilvl w:val="0"/>
          <w:numId w:val="1"/>
        </w:numPr>
        <w:shd w:val="clear" w:color="auto" w:fill="FFFFFF"/>
        <w:spacing w:after="0" w:line="240" w:lineRule="auto"/>
        <w:ind w:left="0"/>
        <w:rPr>
          <w:rFonts w:ascii="Arial" w:eastAsia="Times New Roman" w:hAnsi="Arial" w:cs="Arial"/>
          <w:color w:val="262626"/>
          <w:sz w:val="21"/>
          <w:szCs w:val="21"/>
        </w:rPr>
      </w:pPr>
      <w:r w:rsidRPr="00F062DE">
        <w:rPr>
          <w:rFonts w:ascii="Arial" w:eastAsia="Times New Roman" w:hAnsi="Arial" w:cs="Arial"/>
          <w:color w:val="262626"/>
          <w:sz w:val="21"/>
          <w:szCs w:val="21"/>
        </w:rPr>
        <w:t>Define EDI.</w:t>
      </w:r>
    </w:p>
    <w:p w14:paraId="5B1C12F8" w14:textId="77777777" w:rsidR="00F062DE" w:rsidRPr="00F062DE" w:rsidRDefault="00F062DE" w:rsidP="00F062DE">
      <w:pPr>
        <w:numPr>
          <w:ilvl w:val="0"/>
          <w:numId w:val="1"/>
        </w:numPr>
        <w:shd w:val="clear" w:color="auto" w:fill="FFFFFF"/>
        <w:spacing w:after="0" w:line="240" w:lineRule="auto"/>
        <w:ind w:left="0"/>
        <w:rPr>
          <w:rFonts w:ascii="Arial" w:eastAsia="Times New Roman" w:hAnsi="Arial" w:cs="Arial"/>
          <w:color w:val="262626"/>
          <w:sz w:val="21"/>
          <w:szCs w:val="21"/>
        </w:rPr>
      </w:pPr>
      <w:r w:rsidRPr="00F062DE">
        <w:rPr>
          <w:rFonts w:ascii="Arial" w:eastAsia="Times New Roman" w:hAnsi="Arial" w:cs="Arial"/>
          <w:color w:val="262626"/>
          <w:sz w:val="21"/>
          <w:szCs w:val="21"/>
        </w:rPr>
        <w:t>Explain how using EDI facilitates electronic transactions.</w:t>
      </w:r>
    </w:p>
    <w:p w14:paraId="5F10AD7A" w14:textId="77777777" w:rsidR="00F062DE" w:rsidRPr="00F062DE" w:rsidRDefault="00F062DE" w:rsidP="00F062DE">
      <w:pPr>
        <w:numPr>
          <w:ilvl w:val="0"/>
          <w:numId w:val="1"/>
        </w:numPr>
        <w:shd w:val="clear" w:color="auto" w:fill="FFFFFF"/>
        <w:spacing w:after="0" w:line="240" w:lineRule="auto"/>
        <w:ind w:left="0"/>
        <w:rPr>
          <w:rFonts w:ascii="Arial" w:eastAsia="Times New Roman" w:hAnsi="Arial" w:cs="Arial"/>
          <w:color w:val="262626"/>
          <w:sz w:val="21"/>
          <w:szCs w:val="21"/>
        </w:rPr>
      </w:pPr>
      <w:r w:rsidRPr="00F062DE">
        <w:rPr>
          <w:rFonts w:ascii="Arial" w:eastAsia="Times New Roman" w:hAnsi="Arial" w:cs="Arial"/>
          <w:color w:val="262626"/>
          <w:sz w:val="21"/>
          <w:szCs w:val="21"/>
        </w:rPr>
        <w:t>Explain how HIPAA has changed how health care information is transmitted in EDI.</w:t>
      </w:r>
    </w:p>
    <w:p w14:paraId="1DDC050D" w14:textId="77777777" w:rsidR="00F062DE" w:rsidRPr="00F062DE" w:rsidRDefault="00F062DE" w:rsidP="00F062DE">
      <w:pPr>
        <w:numPr>
          <w:ilvl w:val="0"/>
          <w:numId w:val="1"/>
        </w:numPr>
        <w:shd w:val="clear" w:color="auto" w:fill="FFFFFF"/>
        <w:spacing w:after="0" w:line="240" w:lineRule="auto"/>
        <w:ind w:left="0"/>
        <w:rPr>
          <w:rFonts w:ascii="Arial" w:eastAsia="Times New Roman" w:hAnsi="Arial" w:cs="Arial"/>
          <w:color w:val="262626"/>
          <w:sz w:val="21"/>
          <w:szCs w:val="21"/>
        </w:rPr>
      </w:pPr>
      <w:r w:rsidRPr="00F062DE">
        <w:rPr>
          <w:rFonts w:ascii="Arial" w:eastAsia="Times New Roman" w:hAnsi="Arial" w:cs="Arial"/>
          <w:color w:val="262626"/>
          <w:sz w:val="21"/>
          <w:szCs w:val="21"/>
        </w:rPr>
        <w:t>Describe the relationship between Electronic Health Records, reimbursement, HIPAA, and EDI transactions.</w:t>
      </w:r>
    </w:p>
    <w:p w14:paraId="1CBA947F"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p>
    <w:p w14:paraId="3CDF9EA2"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b/>
          <w:bCs/>
          <w:color w:val="262626"/>
          <w:sz w:val="21"/>
          <w:szCs w:val="21"/>
        </w:rPr>
        <w:t xml:space="preserve">Cite </w:t>
      </w:r>
      <w:r w:rsidRPr="00F062DE">
        <w:rPr>
          <w:rFonts w:ascii="Arial" w:eastAsia="Times New Roman" w:hAnsi="Arial" w:cs="Arial"/>
          <w:color w:val="262626"/>
          <w:sz w:val="21"/>
          <w:szCs w:val="21"/>
        </w:rPr>
        <w:t>a minimum of two outside sources according to APA guidelines. For additional information on how to properly cite your sources, access the Reference and Citation Generator in the Center for Writing Excellence.</w:t>
      </w:r>
    </w:p>
    <w:p w14:paraId="69D5862A"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p>
    <w:p w14:paraId="3F88E6E1"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b/>
          <w:bCs/>
          <w:color w:val="262626"/>
          <w:sz w:val="21"/>
          <w:szCs w:val="21"/>
        </w:rPr>
        <w:t>Include</w:t>
      </w:r>
      <w:r w:rsidRPr="00F062DE">
        <w:rPr>
          <w:rFonts w:ascii="Arial" w:eastAsia="Times New Roman" w:hAnsi="Arial" w:cs="Arial"/>
          <w:color w:val="262626"/>
          <w:sz w:val="21"/>
          <w:szCs w:val="21"/>
        </w:rPr>
        <w:t xml:space="preserve"> a title page, reference page and an introduction and conclusion.</w:t>
      </w:r>
    </w:p>
    <w:p w14:paraId="020E159E"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p>
    <w:p w14:paraId="715FF3A3" w14:textId="77777777" w:rsidR="00F062DE" w:rsidRPr="00F062DE" w:rsidRDefault="00F062DE" w:rsidP="00F062DE">
      <w:pPr>
        <w:shd w:val="clear" w:color="auto" w:fill="FFFFFF"/>
        <w:spacing w:after="0" w:line="240" w:lineRule="auto"/>
        <w:rPr>
          <w:rFonts w:ascii="Arial" w:eastAsia="Times New Roman" w:hAnsi="Arial" w:cs="Arial"/>
          <w:color w:val="262626"/>
          <w:sz w:val="21"/>
          <w:szCs w:val="21"/>
        </w:rPr>
      </w:pPr>
      <w:r w:rsidRPr="00F062DE">
        <w:rPr>
          <w:rFonts w:ascii="Arial" w:eastAsia="Times New Roman" w:hAnsi="Arial" w:cs="Arial"/>
          <w:b/>
          <w:bCs/>
          <w:color w:val="262626"/>
          <w:sz w:val="21"/>
          <w:szCs w:val="21"/>
        </w:rPr>
        <w:t>Format</w:t>
      </w:r>
      <w:r w:rsidRPr="00F062DE">
        <w:rPr>
          <w:rFonts w:ascii="Arial" w:eastAsia="Times New Roman" w:hAnsi="Arial" w:cs="Arial"/>
          <w:color w:val="262626"/>
          <w:sz w:val="21"/>
          <w:szCs w:val="21"/>
        </w:rPr>
        <w:t xml:space="preserve"> your assignment according to APA guidelines.</w:t>
      </w:r>
    </w:p>
    <w:p w14:paraId="091298A0" w14:textId="77777777" w:rsidR="00CE54EE" w:rsidRDefault="00F062DE">
      <w:bookmarkStart w:id="0" w:name="_GoBack"/>
      <w:bookmarkEnd w:id="0"/>
    </w:p>
    <w:sectPr w:rsidR="00CE5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9B111C6"/>
    <w:multiLevelType w:val="multilevel"/>
    <w:tmpl w:val="F5D0BD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DE"/>
    <w:rsid w:val="00C104F5"/>
    <w:rsid w:val="00C41EBD"/>
    <w:rsid w:val="00F062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018CE"/>
  <w15:chartTrackingRefBased/>
  <w15:docId w15:val="{B5B09D98-F00E-4C67-B693-BE01D8B14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062D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F062D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132</Words>
  <Characters>753</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Latoi Andrus</dc:creator>
  <cp:keywords/>
  <dc:description/>
  <cp:lastModifiedBy>Latoi Andrus</cp:lastModifiedBy>
  <cp:revision>1</cp:revision>
  <dcterms:created xsi:type="dcterms:W3CDTF">2019-07-07T02:53:00Z</dcterms:created>
  <dcterms:modified xsi:type="dcterms:W3CDTF">2019-07-07T02:53:00Z</dcterms:modified>
</cp:coreProperties>
</file>